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BC79E0">
        <w:rPr>
          <w:rFonts w:ascii="NeoSansPro-Regular" w:hAnsi="NeoSansPro-Regular" w:cs="NeoSansPro-Regular"/>
          <w:color w:val="404040"/>
          <w:sz w:val="20"/>
          <w:szCs w:val="20"/>
        </w:rPr>
        <w:t>Ernesto Montes Hernández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BC79E0">
        <w:rPr>
          <w:rFonts w:ascii="NeoSansPro-Regular" w:hAnsi="NeoSansPro-Regular" w:cs="NeoSansPro-Regular"/>
          <w:color w:val="404040"/>
          <w:sz w:val="20"/>
          <w:szCs w:val="20"/>
        </w:rPr>
        <w:t xml:space="preserve">Maestro en Juicios Orales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BC79E0">
        <w:rPr>
          <w:rFonts w:ascii="NeoSansPro-Bold" w:hAnsi="NeoSansPro-Bold" w:cs="NeoSansPro-Bold"/>
          <w:b/>
          <w:bCs/>
          <w:color w:val="404040"/>
          <w:sz w:val="20"/>
          <w:szCs w:val="20"/>
        </w:rPr>
        <w:t>3538242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="00BC79E0">
        <w:rPr>
          <w:rFonts w:ascii="NeoSansPro-Regular" w:hAnsi="NeoSansPro-Regular" w:cs="NeoSansPro-Regular"/>
          <w:color w:val="404040"/>
          <w:sz w:val="20"/>
          <w:szCs w:val="20"/>
        </w:rPr>
        <w:t>documentación en trámite.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BC79E0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 294-</w:t>
      </w:r>
      <w:r w:rsidR="00BC79E0" w:rsidRPr="00BC79E0">
        <w:rPr>
          <w:rFonts w:ascii="NeoSansPro-Bold" w:hAnsi="NeoSansPro-Bold" w:cs="NeoSansPro-Bold"/>
          <w:bCs/>
          <w:color w:val="404040"/>
          <w:sz w:val="20"/>
          <w:szCs w:val="20"/>
        </w:rPr>
        <w:t>94</w:t>
      </w:r>
      <w:r w:rsidR="00BC79E0">
        <w:rPr>
          <w:rFonts w:ascii="NeoSansPro-Regular" w:hAnsi="NeoSansPro-Regular" w:cs="NeoSansPro-Regular"/>
          <w:color w:val="404040"/>
          <w:sz w:val="20"/>
          <w:szCs w:val="20"/>
        </w:rPr>
        <w:t>20403</w:t>
      </w:r>
    </w:p>
    <w:p w:rsidR="00BC79E0" w:rsidRPr="00BC79E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BC79E0" w:rsidRPr="00BC79E0">
        <w:rPr>
          <w:rFonts w:ascii="NeoSansPro-Bold" w:hAnsi="NeoSansPro-Bold" w:cs="NeoSansPro-Bold"/>
          <w:bCs/>
          <w:color w:val="404040"/>
          <w:sz w:val="20"/>
          <w:szCs w:val="20"/>
        </w:rPr>
        <w:t>ernestomontes744@gmail.com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E6730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1997-2001</w:t>
      </w:r>
    </w:p>
    <w:p w:rsidR="00AB5916" w:rsidRDefault="00AA1BD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Cristóbal Colon Obteniendo el Título de Licenciado en Derecho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A1BD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2015-2016</w:t>
      </w:r>
    </w:p>
    <w:p w:rsidR="00AB5916" w:rsidRDefault="00AA1BD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Juicios Orales Impartida por el Instituto Profesional Superior de Veracruz, con registro de la UPAV(universidad Popular Autónoma de Veracruz</w:t>
      </w:r>
      <w:r w:rsidR="00792EEC">
        <w:rPr>
          <w:rFonts w:ascii="NeoSansPro-Regular" w:hAnsi="NeoSansPro-Regular" w:cs="NeoSansPro-Regular"/>
          <w:color w:val="404040"/>
          <w:sz w:val="20"/>
          <w:szCs w:val="20"/>
        </w:rPr>
        <w:t xml:space="preserve"> (documentación en trámite).</w:t>
      </w:r>
    </w:p>
    <w:p w:rsidR="006C230C" w:rsidRDefault="006C230C" w:rsidP="006C230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25 de agosto al 17 de noviembre2015</w:t>
      </w:r>
    </w:p>
    <w:p w:rsidR="009A7570" w:rsidRDefault="006C230C" w:rsidP="006C230C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>
        <w:rPr>
          <w:rFonts w:ascii="Neo Sans Pro" w:hAnsi="Neo Sans Pro" w:cs="NeoSansPro-Bold"/>
          <w:bCs/>
          <w:color w:val="404040"/>
          <w:sz w:val="20"/>
          <w:szCs w:val="20"/>
        </w:rPr>
        <w:t xml:space="preserve">Constancia otorgada por el Instituto de Formación Profesional de la Fiscalía General del Estado por haber acreditado </w:t>
      </w:r>
      <w:r w:rsidR="009A7570">
        <w:rPr>
          <w:rFonts w:ascii="Neo Sans Pro" w:hAnsi="Neo Sans Pro" w:cs="NeoSansPro-Bold"/>
          <w:bCs/>
          <w:color w:val="404040"/>
          <w:sz w:val="20"/>
          <w:szCs w:val="20"/>
        </w:rPr>
        <w:t xml:space="preserve"> el curso inicial de Formación Inicial para Agente del Ministerio Publico.</w:t>
      </w:r>
    </w:p>
    <w:p w:rsidR="006C230C" w:rsidRDefault="006C230C" w:rsidP="006C230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 de junio al 8 de julio 2016</w:t>
      </w:r>
    </w:p>
    <w:p w:rsidR="006C230C" w:rsidRDefault="006C230C" w:rsidP="006C230C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>
        <w:rPr>
          <w:rFonts w:ascii="Neo Sans Pro" w:hAnsi="Neo Sans Pro" w:cs="NeoSansPro-Bold"/>
          <w:bCs/>
          <w:color w:val="404040"/>
          <w:sz w:val="20"/>
          <w:szCs w:val="20"/>
        </w:rPr>
        <w:t>Curso de Derechos Humanos y Genero, Fiscalía General del Estado., otorgando constancia la Comisión Nacional de los Derechos Humanos.</w:t>
      </w:r>
    </w:p>
    <w:p w:rsidR="006C230C" w:rsidRDefault="006C230C" w:rsidP="006C230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17 de marzo 2016.</w:t>
      </w:r>
    </w:p>
    <w:p w:rsidR="006C230C" w:rsidRDefault="006C230C" w:rsidP="006C230C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>
        <w:rPr>
          <w:rFonts w:ascii="Neo Sans Pro" w:hAnsi="Neo Sans Pro" w:cs="NeoSansPro-Bold"/>
          <w:bCs/>
          <w:color w:val="404040"/>
          <w:sz w:val="20"/>
          <w:szCs w:val="20"/>
        </w:rPr>
        <w:t>Constancia de participación en el Taller Investigación Inicial y Complementaria del Sistema Acusatorio Penal, impartido por el Instituto de Formación Profesional de la Fiscalía General del Estado.</w:t>
      </w:r>
    </w:p>
    <w:p w:rsidR="006C230C" w:rsidRPr="006C230C" w:rsidRDefault="009A7570" w:rsidP="006C230C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Septiembre 2016</w:t>
      </w:r>
    </w:p>
    <w:p w:rsidR="006C230C" w:rsidRPr="006C230C" w:rsidRDefault="009A7570" w:rsidP="006C230C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>
        <w:rPr>
          <w:rFonts w:ascii="Neo Sans Pro" w:hAnsi="Neo Sans Pro" w:cs="NeoSansPro-Bold"/>
          <w:bCs/>
          <w:color w:val="404040"/>
          <w:sz w:val="20"/>
          <w:szCs w:val="20"/>
        </w:rPr>
        <w:t xml:space="preserve">Constancia del Instituto de Formación Profesional de la Fiscalía General del estado por la participación en el Curso de Capacitación para la Aplicación de la Nueva Metodología para el Registro y Clasificación de los Delitos: Fiscales; con duración de 20 horas. 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605D2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605D2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Quinto adscrito a la Unidad Integral de Procuración de Justicia del </w:t>
      </w:r>
      <w:r w:rsidR="00792EEC">
        <w:rPr>
          <w:rFonts w:ascii="NeoSansPro-Regular" w:hAnsi="NeoSansPro-Regular" w:cs="NeoSansPro-Regular"/>
          <w:color w:val="404040"/>
          <w:sz w:val="20"/>
          <w:szCs w:val="20"/>
        </w:rPr>
        <w:t>décimo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noveno distrito San Andrés Tuxtla,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605D24" w:rsidRDefault="00605D2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2015- 2008</w:t>
      </w:r>
    </w:p>
    <w:p w:rsidR="00605D24" w:rsidRDefault="00605D2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Abogado postulante en la ciudad de Veracruz</w:t>
      </w:r>
    </w:p>
    <w:p w:rsidR="00605D24" w:rsidRDefault="00605D2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2008-2009.</w:t>
      </w:r>
    </w:p>
    <w:p w:rsidR="00605D24" w:rsidRDefault="00605D2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Jefe del Área Jurídica de la Dirección de Gobernación del Ayuntamiento Constitucional de Veracruz.</w:t>
      </w:r>
    </w:p>
    <w:p w:rsidR="00605D24" w:rsidRDefault="00605D2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2007-2005.</w:t>
      </w:r>
    </w:p>
    <w:p w:rsidR="00605D24" w:rsidRDefault="00605D2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Abogado Postulante en el corporativo Consultores Corporativos Jurídicos, </w:t>
      </w:r>
      <w:r w:rsidR="00792EEC">
        <w:rPr>
          <w:rFonts w:ascii="NeoSansPro-Regular" w:hAnsi="NeoSansPro-Regular" w:cs="NeoSansPro-Regular"/>
          <w:color w:val="404040"/>
          <w:sz w:val="20"/>
          <w:szCs w:val="20"/>
        </w:rPr>
        <w:t xml:space="preserve">A.C., titular del mismo el Licenciado Evaristo Ramos Cruz, </w:t>
      </w:r>
    </w:p>
    <w:p w:rsidR="00792EEC" w:rsidRDefault="00792EE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2005-2002.</w:t>
      </w:r>
    </w:p>
    <w:p w:rsidR="00792EEC" w:rsidRDefault="00792EE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Abogado en el despacho Jurídico del Doctor en Derecho José Luis Pérez Medina.</w:t>
      </w:r>
    </w:p>
    <w:p w:rsidR="00792EEC" w:rsidRDefault="00792EE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2002-2002.</w:t>
      </w:r>
    </w:p>
    <w:p w:rsidR="00792EEC" w:rsidRDefault="00792EE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en el departamento Jurídico de la Administración Portuaria Integral de Veracruz S.A. DE C..V., estando como gerente el Licenciado Felipe Fernández Fourzan</w:t>
      </w:r>
    </w:p>
    <w:p w:rsidR="00605D24" w:rsidRDefault="00605D2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C54F2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C54F24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  <w:r w:rsidR="00792EEC">
        <w:rPr>
          <w:rFonts w:ascii="NeoSansPro-Regular" w:hAnsi="NeoSansPro-Regular" w:cs="NeoSansPro-Regular"/>
          <w:color w:val="404040"/>
          <w:sz w:val="20"/>
          <w:szCs w:val="20"/>
        </w:rPr>
        <w:t xml:space="preserve"> y amparo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9A7570">
      <w:headerReference w:type="default" r:id="rId10"/>
      <w:footerReference w:type="default" r:id="rId11"/>
      <w:pgSz w:w="12240" w:h="20160" w:code="5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98D" w:rsidRDefault="0095498D" w:rsidP="00AB5916">
      <w:pPr>
        <w:spacing w:after="0" w:line="240" w:lineRule="auto"/>
      </w:pPr>
      <w:r>
        <w:separator/>
      </w:r>
    </w:p>
  </w:endnote>
  <w:endnote w:type="continuationSeparator" w:id="1">
    <w:p w:rsidR="0095498D" w:rsidRDefault="0095498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98D" w:rsidRDefault="0095498D" w:rsidP="00AB5916">
      <w:pPr>
        <w:spacing w:after="0" w:line="240" w:lineRule="auto"/>
      </w:pPr>
      <w:r>
        <w:separator/>
      </w:r>
    </w:p>
  </w:footnote>
  <w:footnote w:type="continuationSeparator" w:id="1">
    <w:p w:rsidR="0095498D" w:rsidRDefault="0095498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A775A"/>
    <w:rsid w:val="000D5363"/>
    <w:rsid w:val="000E2580"/>
    <w:rsid w:val="001961E9"/>
    <w:rsid w:val="00196774"/>
    <w:rsid w:val="00304E91"/>
    <w:rsid w:val="003B4D2D"/>
    <w:rsid w:val="00462C41"/>
    <w:rsid w:val="004A1170"/>
    <w:rsid w:val="004B2D6E"/>
    <w:rsid w:val="004E4FFA"/>
    <w:rsid w:val="005502F5"/>
    <w:rsid w:val="005A32B3"/>
    <w:rsid w:val="00600D12"/>
    <w:rsid w:val="00605D24"/>
    <w:rsid w:val="006B643A"/>
    <w:rsid w:val="006C230C"/>
    <w:rsid w:val="00726727"/>
    <w:rsid w:val="00792EEC"/>
    <w:rsid w:val="0095498D"/>
    <w:rsid w:val="009A7570"/>
    <w:rsid w:val="00A66637"/>
    <w:rsid w:val="00AA1BD1"/>
    <w:rsid w:val="00AB5916"/>
    <w:rsid w:val="00BB3AA4"/>
    <w:rsid w:val="00BC79E0"/>
    <w:rsid w:val="00C54F24"/>
    <w:rsid w:val="00C554E9"/>
    <w:rsid w:val="00CE7F12"/>
    <w:rsid w:val="00D03386"/>
    <w:rsid w:val="00DB2FA1"/>
    <w:rsid w:val="00DE2E01"/>
    <w:rsid w:val="00E6730A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4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cp:lastPrinted>2017-05-18T02:01:00Z</cp:lastPrinted>
  <dcterms:created xsi:type="dcterms:W3CDTF">2017-05-18T02:03:00Z</dcterms:created>
  <dcterms:modified xsi:type="dcterms:W3CDTF">2017-06-21T00:10:00Z</dcterms:modified>
</cp:coreProperties>
</file>